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6" w:lineRule="auto"/>
        <w:rPr>
          <w:rFonts w:ascii="Arial"/>
          <w:sz w:val="21"/>
        </w:rPr>
      </w:pPr>
    </w:p>
    <w:p>
      <w:pPr>
        <w:spacing w:before="111" w:line="218" w:lineRule="auto"/>
        <w:ind w:left="71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附件</w:t>
      </w:r>
      <w:r>
        <w:rPr>
          <w:rFonts w:ascii="仿宋" w:hAnsi="仿宋" w:eastAsia="仿宋" w:cs="仿宋"/>
          <w:spacing w:val="-46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4"/>
          <w:szCs w:val="34"/>
        </w:rPr>
        <w:t>1</w:t>
      </w:r>
    </w:p>
    <w:p>
      <w:pPr>
        <w:spacing w:before="263" w:line="223" w:lineRule="auto"/>
        <w:ind w:left="1192" w:right="629" w:hanging="554"/>
        <w:outlineLvl w:val="0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43"/>
          <w:szCs w:val="43"/>
        </w:rPr>
        <w:t xml:space="preserve">2024 </w:t>
      </w:r>
      <w:r>
        <w:rPr>
          <w:rFonts w:ascii="华文中宋" w:hAnsi="华文中宋" w:eastAsia="华文中宋" w:cs="华文中宋"/>
          <w:spacing w:val="8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年浙江省大学生科技创新活动计划</w:t>
      </w:r>
      <w:r>
        <w:rPr>
          <w:rFonts w:ascii="华文中宋" w:hAnsi="华文中宋" w:eastAsia="华文中宋" w:cs="华文中宋"/>
          <w:spacing w:val="6"/>
          <w:sz w:val="43"/>
          <w:szCs w:val="43"/>
        </w:rPr>
        <w:t xml:space="preserve"> </w:t>
      </w:r>
      <w:r>
        <w:rPr>
          <w:rFonts w:ascii="华文中宋" w:hAnsi="华文中宋" w:eastAsia="华文中宋" w:cs="华文中宋"/>
          <w:spacing w:val="3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（新苗人才计划）</w:t>
      </w:r>
      <w:r>
        <w:rPr>
          <w:rFonts w:ascii="华文中宋" w:hAnsi="华文中宋" w:eastAsia="华文中宋" w:cs="华文中宋"/>
          <w:spacing w:val="-100"/>
          <w:sz w:val="43"/>
          <w:szCs w:val="43"/>
        </w:rPr>
        <w:t xml:space="preserve"> </w:t>
      </w:r>
      <w:r>
        <w:rPr>
          <w:rFonts w:ascii="华文中宋" w:hAnsi="华文中宋" w:eastAsia="华文中宋" w:cs="华文中宋"/>
          <w:spacing w:val="3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项目申报分配表</w:t>
      </w:r>
    </w:p>
    <w:p>
      <w:pPr>
        <w:spacing w:before="66"/>
      </w:pPr>
    </w:p>
    <w:p>
      <w:pPr>
        <w:spacing w:before="65"/>
      </w:pPr>
    </w:p>
    <w:tbl>
      <w:tblPr>
        <w:tblStyle w:val="4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1"/>
        <w:gridCol w:w="1643"/>
        <w:gridCol w:w="2776"/>
        <w:gridCol w:w="1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15" w:line="216" w:lineRule="auto"/>
              <w:ind w:left="99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643" w:type="dxa"/>
            <w:vAlign w:val="top"/>
          </w:tcPr>
          <w:p>
            <w:pPr>
              <w:pStyle w:val="5"/>
              <w:spacing w:before="115" w:line="218" w:lineRule="auto"/>
              <w:ind w:left="46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项目数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15" w:line="216" w:lineRule="auto"/>
              <w:ind w:left="98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648" w:type="dxa"/>
            <w:vAlign w:val="top"/>
          </w:tcPr>
          <w:p>
            <w:pPr>
              <w:pStyle w:val="5"/>
              <w:spacing w:before="115" w:line="218" w:lineRule="auto"/>
              <w:ind w:left="4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19" w:line="218" w:lineRule="auto"/>
              <w:ind w:left="971"/>
            </w:pPr>
            <w:r>
              <w:rPr>
                <w:spacing w:val="-6"/>
              </w:rPr>
              <w:t>浙江大学</w:t>
            </w:r>
          </w:p>
        </w:tc>
        <w:tc>
          <w:tcPr>
            <w:tcW w:w="1643" w:type="dxa"/>
            <w:vAlign w:val="top"/>
          </w:tcPr>
          <w:p>
            <w:pPr>
              <w:spacing w:before="157" w:line="189" w:lineRule="auto"/>
              <w:ind w:left="6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19" w:line="218" w:lineRule="auto"/>
              <w:ind w:left="528"/>
            </w:pPr>
            <w:r>
              <w:rPr>
                <w:spacing w:val="-3"/>
              </w:rPr>
              <w:t>浙江旅游职业学院</w:t>
            </w:r>
          </w:p>
        </w:tc>
        <w:tc>
          <w:tcPr>
            <w:tcW w:w="1648" w:type="dxa"/>
            <w:vAlign w:val="top"/>
          </w:tcPr>
          <w:p>
            <w:pPr>
              <w:spacing w:before="157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19" w:line="218" w:lineRule="auto"/>
              <w:ind w:left="763"/>
            </w:pPr>
            <w:r>
              <w:rPr>
                <w:spacing w:val="-6"/>
              </w:rPr>
              <w:t>中国美术学院</w:t>
            </w:r>
          </w:p>
        </w:tc>
        <w:tc>
          <w:tcPr>
            <w:tcW w:w="1643" w:type="dxa"/>
            <w:vAlign w:val="top"/>
          </w:tcPr>
          <w:p>
            <w:pPr>
              <w:spacing w:before="156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19" w:line="218" w:lineRule="auto"/>
              <w:ind w:left="528"/>
            </w:pPr>
            <w:r>
              <w:rPr>
                <w:spacing w:val="-3"/>
              </w:rPr>
              <w:t>浙江艺术职业学院</w:t>
            </w:r>
          </w:p>
        </w:tc>
        <w:tc>
          <w:tcPr>
            <w:tcW w:w="1648" w:type="dxa"/>
            <w:vAlign w:val="top"/>
          </w:tcPr>
          <w:p>
            <w:pPr>
              <w:spacing w:before="156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0" w:line="218" w:lineRule="auto"/>
              <w:ind w:left="750"/>
            </w:pPr>
            <w:r>
              <w:rPr>
                <w:spacing w:val="-4"/>
              </w:rPr>
              <w:t>浙江工业大学</w:t>
            </w:r>
          </w:p>
        </w:tc>
        <w:tc>
          <w:tcPr>
            <w:tcW w:w="1643" w:type="dxa"/>
            <w:vAlign w:val="top"/>
          </w:tcPr>
          <w:p>
            <w:pPr>
              <w:spacing w:before="157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0" w:line="218" w:lineRule="auto"/>
              <w:ind w:left="308"/>
            </w:pPr>
            <w:r>
              <w:rPr>
                <w:spacing w:val="-3"/>
              </w:rPr>
              <w:t>浙江经贸职业技术学院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7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50"/>
            </w:pPr>
            <w:r>
              <w:rPr>
                <w:spacing w:val="-4"/>
              </w:rPr>
              <w:t>浙江师范大学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93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8"/>
            </w:pPr>
            <w:r>
              <w:rPr>
                <w:spacing w:val="-3"/>
              </w:rPr>
              <w:t>浙江建设职业技术学院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972"/>
            </w:pPr>
            <w:r>
              <w:rPr>
                <w:spacing w:val="-6"/>
              </w:rPr>
              <w:t>宁波大学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108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8"/>
            </w:pPr>
            <w:r>
              <w:rPr>
                <w:spacing w:val="-3"/>
              </w:rPr>
              <w:t>浙江长征职业技术学院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50"/>
            </w:pPr>
            <w:r>
              <w:rPr>
                <w:spacing w:val="-4"/>
              </w:rPr>
              <w:t>浙江理工大学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92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7" w:lineRule="auto"/>
              <w:ind w:left="308"/>
            </w:pPr>
            <w:r>
              <w:rPr>
                <w:spacing w:val="-3"/>
              </w:rPr>
              <w:t>浙江同济科技职业学院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521"/>
            </w:pPr>
            <w:r>
              <w:rPr>
                <w:spacing w:val="-2"/>
              </w:rPr>
              <w:t>杭州电子科技大学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72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528"/>
            </w:pPr>
            <w:r>
              <w:rPr>
                <w:spacing w:val="-3"/>
              </w:rPr>
              <w:t>浙江金融职业学院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50"/>
            </w:pPr>
            <w:r>
              <w:rPr>
                <w:spacing w:val="-4"/>
              </w:rPr>
              <w:t>浙江工商大学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93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308"/>
            </w:pPr>
            <w:r>
              <w:rPr>
                <w:spacing w:val="-3"/>
              </w:rPr>
              <w:t>浙江农业商贸职业学院</w:t>
            </w:r>
          </w:p>
        </w:tc>
        <w:tc>
          <w:tcPr>
            <w:tcW w:w="1648" w:type="dxa"/>
            <w:vAlign w:val="top"/>
          </w:tcPr>
          <w:p>
            <w:pPr>
              <w:spacing w:before="161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63"/>
            </w:pPr>
            <w:r>
              <w:rPr>
                <w:spacing w:val="-6"/>
              </w:rPr>
              <w:t>中国计量大学</w:t>
            </w:r>
          </w:p>
        </w:tc>
        <w:tc>
          <w:tcPr>
            <w:tcW w:w="1643" w:type="dxa"/>
            <w:vAlign w:val="top"/>
          </w:tcPr>
          <w:p>
            <w:pPr>
              <w:spacing w:before="161" w:line="186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7" w:lineRule="auto"/>
              <w:ind w:left="308"/>
            </w:pPr>
            <w:r>
              <w:rPr>
                <w:spacing w:val="-3"/>
              </w:rPr>
              <w:t>浙江特殊教育职业学院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8" w:lineRule="auto"/>
              <w:ind w:left="640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69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3" w:line="218" w:lineRule="auto"/>
              <w:ind w:left="308"/>
            </w:pPr>
            <w:r>
              <w:rPr>
                <w:spacing w:val="-3"/>
              </w:rPr>
              <w:t>浙江工贸职业技术学院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7" w:lineRule="auto"/>
              <w:ind w:left="750"/>
            </w:pPr>
            <w:r>
              <w:rPr>
                <w:spacing w:val="-4"/>
              </w:rPr>
              <w:t>浙江海洋大学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8"/>
            </w:pPr>
            <w:r>
              <w:rPr>
                <w:spacing w:val="-3"/>
              </w:rPr>
              <w:t>浙江机电职业技术学院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50"/>
            </w:pPr>
            <w:r>
              <w:rPr>
                <w:spacing w:val="-4"/>
              </w:rPr>
              <w:t>浙江农林大学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8"/>
            </w:pPr>
            <w:r>
              <w:rPr>
                <w:spacing w:val="-3"/>
              </w:rPr>
              <w:t>浙江商业职业技术学院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49"/>
            </w:pPr>
            <w:r>
              <w:rPr>
                <w:spacing w:val="-4"/>
              </w:rPr>
              <w:t>温州医科大学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97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7" w:lineRule="auto"/>
              <w:ind w:left="308"/>
            </w:pPr>
            <w:r>
              <w:rPr>
                <w:spacing w:val="-3"/>
              </w:rPr>
              <w:t>浙江经济职业技术学院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50"/>
            </w:pPr>
            <w:r>
              <w:rPr>
                <w:spacing w:val="-4"/>
              </w:rPr>
              <w:t>浙江财经大学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308"/>
            </w:pPr>
            <w:r>
              <w:rPr>
                <w:spacing w:val="-3"/>
              </w:rPr>
              <w:t>浙江工业职业技术学院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1" w:line="186" w:lineRule="auto"/>
              <w:ind w:left="7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50"/>
            </w:pPr>
            <w:r>
              <w:rPr>
                <w:spacing w:val="-4"/>
              </w:rPr>
              <w:t>浙江科技学院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308"/>
            </w:pPr>
            <w:r>
              <w:rPr>
                <w:spacing w:val="-3"/>
              </w:rPr>
              <w:t>浙江工商职业技术学院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7" w:lineRule="auto"/>
              <w:ind w:left="750"/>
            </w:pPr>
            <w:r>
              <w:rPr>
                <w:spacing w:val="-4"/>
              </w:rPr>
              <w:t>浙江传媒学院</w:t>
            </w:r>
          </w:p>
        </w:tc>
        <w:tc>
          <w:tcPr>
            <w:tcW w:w="1643" w:type="dxa"/>
            <w:vAlign w:val="top"/>
          </w:tcPr>
          <w:p>
            <w:pPr>
              <w:spacing w:before="161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4" w:line="218" w:lineRule="auto"/>
              <w:ind w:left="521"/>
            </w:pPr>
            <w:r>
              <w:rPr>
                <w:spacing w:val="-2"/>
              </w:rPr>
              <w:t>杭州职业技术学院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1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8" w:lineRule="auto"/>
              <w:ind w:left="967"/>
            </w:pPr>
            <w:r>
              <w:rPr>
                <w:spacing w:val="-5"/>
              </w:rPr>
              <w:t>嘉兴学院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3" w:line="218" w:lineRule="auto"/>
              <w:ind w:left="300"/>
            </w:pPr>
            <w:r>
              <w:rPr>
                <w:spacing w:val="-2"/>
              </w:rPr>
              <w:t>杭州科技职业技术学院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8" w:lineRule="auto"/>
              <w:ind w:left="750"/>
            </w:pPr>
            <w:r>
              <w:rPr>
                <w:spacing w:val="-4"/>
              </w:rPr>
              <w:t>浙江开放大学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3" w:line="218" w:lineRule="auto"/>
              <w:ind w:left="308"/>
            </w:pPr>
            <w:r>
              <w:rPr>
                <w:spacing w:val="-3"/>
              </w:rPr>
              <w:t>浙江育英职业技术学院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3" w:line="186" w:lineRule="auto"/>
              <w:ind w:left="7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640"/>
            </w:pPr>
            <w:r>
              <w:rPr>
                <w:spacing w:val="-3"/>
              </w:rPr>
              <w:t>浙江外国语学院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0"/>
            </w:pPr>
            <w:r>
              <w:rPr>
                <w:spacing w:val="-2"/>
              </w:rPr>
              <w:t>杭州万向职业技术学院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3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50"/>
            </w:pPr>
            <w:r>
              <w:rPr>
                <w:spacing w:val="-4"/>
              </w:rPr>
              <w:t>浙江万里学院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529"/>
            </w:pPr>
            <w:r>
              <w:rPr>
                <w:spacing w:val="-3"/>
              </w:rPr>
              <w:t>宁波职业技术学院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8" w:lineRule="auto"/>
              <w:ind w:left="750"/>
            </w:pPr>
            <w:r>
              <w:rPr>
                <w:spacing w:val="-4"/>
              </w:rPr>
              <w:t>浙江树人学院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3" w:line="218" w:lineRule="auto"/>
              <w:ind w:left="308"/>
            </w:pPr>
            <w:r>
              <w:rPr>
                <w:spacing w:val="-3"/>
              </w:rPr>
              <w:t>宁波城市职业技术学院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50" w:h="16783"/>
          <w:pgMar w:top="1426" w:right="1498" w:bottom="1156" w:left="1498" w:header="0" w:footer="994" w:gutter="0"/>
          <w:cols w:space="720" w:num="1"/>
        </w:sectPr>
      </w:pPr>
    </w:p>
    <w:p>
      <w:pPr>
        <w:spacing w:before="38"/>
      </w:pPr>
    </w:p>
    <w:p>
      <w:pPr>
        <w:spacing w:before="37"/>
      </w:pPr>
    </w:p>
    <w:tbl>
      <w:tblPr>
        <w:tblStyle w:val="4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1"/>
        <w:gridCol w:w="1643"/>
        <w:gridCol w:w="2776"/>
        <w:gridCol w:w="1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20" w:lineRule="auto"/>
              <w:ind w:left="750"/>
            </w:pPr>
            <w:r>
              <w:rPr>
                <w:spacing w:val="-4"/>
              </w:rPr>
              <w:t>浙江警察学院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3" w:line="218" w:lineRule="auto"/>
              <w:ind w:left="87"/>
            </w:pPr>
            <w:r>
              <w:rPr>
                <w:spacing w:val="-2"/>
              </w:rPr>
              <w:t>浙江纺织服装职业技术学院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19" w:line="218" w:lineRule="auto"/>
              <w:ind w:left="529"/>
            </w:pPr>
            <w:r>
              <w:rPr>
                <w:spacing w:val="-3"/>
              </w:rPr>
              <w:t>浙江水利水电学院</w:t>
            </w:r>
          </w:p>
        </w:tc>
        <w:tc>
          <w:tcPr>
            <w:tcW w:w="1643" w:type="dxa"/>
            <w:vAlign w:val="top"/>
          </w:tcPr>
          <w:p>
            <w:pPr>
              <w:spacing w:before="156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19" w:line="218" w:lineRule="auto"/>
              <w:ind w:left="308"/>
            </w:pPr>
            <w:r>
              <w:rPr>
                <w:spacing w:val="-3"/>
              </w:rPr>
              <w:t>宁波卫生职业技术学院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19" w:line="218" w:lineRule="auto"/>
              <w:ind w:left="853"/>
            </w:pPr>
            <w:r>
              <w:rPr>
                <w:spacing w:val="-3"/>
              </w:rPr>
              <w:t>杭州医学院</w:t>
            </w:r>
          </w:p>
        </w:tc>
        <w:tc>
          <w:tcPr>
            <w:tcW w:w="1643" w:type="dxa"/>
            <w:vAlign w:val="top"/>
          </w:tcPr>
          <w:p>
            <w:pPr>
              <w:spacing w:before="157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0" w:line="217" w:lineRule="auto"/>
              <w:ind w:left="88"/>
            </w:pPr>
            <w:r>
              <w:rPr>
                <w:spacing w:val="-2"/>
              </w:rPr>
              <w:t>宁波幼儿师范高等专科学校</w:t>
            </w:r>
          </w:p>
        </w:tc>
        <w:tc>
          <w:tcPr>
            <w:tcW w:w="1648" w:type="dxa"/>
            <w:vAlign w:val="top"/>
          </w:tcPr>
          <w:p>
            <w:pPr>
              <w:spacing w:before="157" w:line="189" w:lineRule="auto"/>
              <w:ind w:left="7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50"/>
            </w:pPr>
            <w:r>
              <w:rPr>
                <w:spacing w:val="-4"/>
              </w:rPr>
              <w:t>浙江音乐学院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527"/>
            </w:pPr>
            <w:r>
              <w:rPr>
                <w:spacing w:val="-3"/>
              </w:rPr>
              <w:t>温州职业技术学院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42"/>
            </w:pPr>
            <w:r>
              <w:rPr>
                <w:spacing w:val="-3"/>
              </w:rPr>
              <w:t>杭州师范大学</w:t>
            </w:r>
          </w:p>
        </w:tc>
        <w:tc>
          <w:tcPr>
            <w:tcW w:w="1643" w:type="dxa"/>
            <w:vAlign w:val="top"/>
          </w:tcPr>
          <w:p>
            <w:pPr>
              <w:spacing w:before="162" w:line="186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75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527"/>
            </w:pPr>
            <w:r>
              <w:rPr>
                <w:spacing w:val="-3"/>
              </w:rPr>
              <w:t>温州科技职业学院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51"/>
            </w:pPr>
            <w:r>
              <w:rPr>
                <w:spacing w:val="-4"/>
              </w:rPr>
              <w:t>宁波财经学院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308"/>
            </w:pPr>
            <w:r>
              <w:rPr>
                <w:spacing w:val="-3"/>
              </w:rPr>
              <w:t>浙江安防职业技术学院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751"/>
            </w:pPr>
            <w:r>
              <w:rPr>
                <w:spacing w:val="-4"/>
              </w:rPr>
              <w:t>宁波工程学院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308"/>
            </w:pPr>
            <w:r>
              <w:rPr>
                <w:spacing w:val="-3"/>
              </w:rPr>
              <w:t>浙江东方职业技术学院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970"/>
            </w:pPr>
            <w:r>
              <w:rPr>
                <w:spacing w:val="-5"/>
              </w:rPr>
              <w:t>温州大学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522"/>
            </w:pPr>
            <w:r>
              <w:rPr>
                <w:spacing w:val="-2"/>
              </w:rPr>
              <w:t>湖州职业技术学院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1" w:line="186" w:lineRule="auto"/>
              <w:ind w:left="7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0" w:line="218" w:lineRule="auto"/>
              <w:ind w:left="744"/>
            </w:pPr>
            <w:r>
              <w:rPr>
                <w:spacing w:val="-3"/>
              </w:rPr>
              <w:t>湖州师范学院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0" w:line="218" w:lineRule="auto"/>
              <w:ind w:left="525"/>
            </w:pPr>
            <w:r>
              <w:rPr>
                <w:spacing w:val="-3"/>
              </w:rPr>
              <w:t>嘉兴职业技术学院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744"/>
            </w:pPr>
            <w:r>
              <w:rPr>
                <w:spacing w:val="-3"/>
              </w:rPr>
              <w:t>绍兴文理学院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7" w:lineRule="auto"/>
              <w:ind w:left="304"/>
            </w:pPr>
            <w:r>
              <w:rPr>
                <w:spacing w:val="-2"/>
              </w:rPr>
              <w:t>嘉兴南洋职业技术学院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3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419"/>
            </w:pPr>
            <w:r>
              <w:rPr>
                <w:spacing w:val="-3"/>
              </w:rPr>
              <w:t>浙江越秀外国语学院</w:t>
            </w:r>
          </w:p>
        </w:tc>
        <w:tc>
          <w:tcPr>
            <w:tcW w:w="1643" w:type="dxa"/>
            <w:vAlign w:val="top"/>
          </w:tcPr>
          <w:p>
            <w:pPr>
              <w:spacing w:before="162" w:line="186" w:lineRule="auto"/>
              <w:ind w:left="7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7" w:lineRule="auto"/>
              <w:ind w:left="308"/>
            </w:pPr>
            <w:r>
              <w:rPr>
                <w:spacing w:val="-3"/>
              </w:rPr>
              <w:t>浙江邮电职业技术学院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967"/>
            </w:pPr>
            <w:r>
              <w:rPr>
                <w:spacing w:val="-5"/>
              </w:rPr>
              <w:t>丽水学院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522"/>
            </w:pPr>
            <w:r>
              <w:rPr>
                <w:spacing w:val="-2"/>
              </w:rPr>
              <w:t>绍兴职业技术学院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1" w:line="218" w:lineRule="auto"/>
              <w:ind w:left="957"/>
            </w:pPr>
            <w:r>
              <w:rPr>
                <w:spacing w:val="-2"/>
              </w:rPr>
              <w:t>衢州学院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7" w:lineRule="auto"/>
              <w:ind w:left="517"/>
            </w:pPr>
            <w:r>
              <w:rPr>
                <w:spacing w:val="-2"/>
              </w:rPr>
              <w:t>金华职业技术学院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0" w:line="217" w:lineRule="auto"/>
              <w:ind w:left="984"/>
            </w:pPr>
            <w:r>
              <w:rPr>
                <w:spacing w:val="-9"/>
              </w:rPr>
              <w:t>台州学院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1" w:line="218" w:lineRule="auto"/>
              <w:ind w:left="301"/>
            </w:pPr>
            <w:r>
              <w:rPr>
                <w:spacing w:val="-2"/>
              </w:rPr>
              <w:t>义乌工商职业技术学院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0" w:line="218" w:lineRule="auto"/>
              <w:ind w:left="750"/>
            </w:pPr>
            <w:r>
              <w:rPr>
                <w:spacing w:val="-4"/>
              </w:rPr>
              <w:t>浙大城市学院</w:t>
            </w:r>
          </w:p>
        </w:tc>
        <w:tc>
          <w:tcPr>
            <w:tcW w:w="1643" w:type="dxa"/>
            <w:vAlign w:val="top"/>
          </w:tcPr>
          <w:p>
            <w:pPr>
              <w:spacing w:before="158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0" w:line="218" w:lineRule="auto"/>
              <w:ind w:left="308"/>
            </w:pPr>
            <w:r>
              <w:rPr>
                <w:spacing w:val="-3"/>
              </w:rPr>
              <w:t>浙江横店影视职业学院</w:t>
            </w:r>
          </w:p>
        </w:tc>
        <w:tc>
          <w:tcPr>
            <w:tcW w:w="1648" w:type="dxa"/>
            <w:vAlign w:val="top"/>
          </w:tcPr>
          <w:p>
            <w:pPr>
              <w:spacing w:before="158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529"/>
            </w:pPr>
            <w:r>
              <w:rPr>
                <w:spacing w:val="-3"/>
              </w:rPr>
              <w:t>浙大宁波理工学院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514"/>
            </w:pPr>
            <w:r>
              <w:rPr>
                <w:spacing w:val="-1"/>
              </w:rPr>
              <w:t>衢州职业技术学院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965"/>
            </w:pPr>
            <w:r>
              <w:rPr>
                <w:spacing w:val="-4"/>
              </w:rPr>
              <w:t>湖州学院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87"/>
            </w:pPr>
            <w:r>
              <w:rPr>
                <w:spacing w:val="-2"/>
              </w:rPr>
              <w:t>浙江国际海运职业技术学院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206" w:line="218" w:lineRule="auto"/>
              <w:ind w:left="749"/>
            </w:pPr>
            <w:r>
              <w:rPr>
                <w:spacing w:val="-4"/>
              </w:rPr>
              <w:t>温州理工学院</w:t>
            </w:r>
          </w:p>
        </w:tc>
        <w:tc>
          <w:tcPr>
            <w:tcW w:w="1643" w:type="dxa"/>
            <w:vAlign w:val="top"/>
          </w:tcPr>
          <w:p>
            <w:pPr>
              <w:spacing w:before="246" w:line="186" w:lineRule="auto"/>
              <w:ind w:left="7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64" w:line="228" w:lineRule="auto"/>
              <w:ind w:left="837" w:right="65" w:hanging="750"/>
            </w:pPr>
            <w:r>
              <w:rPr>
                <w:spacing w:val="-2"/>
              </w:rPr>
              <w:t>浙江舟山群岛新区旅游与健</w:t>
            </w:r>
            <w:r>
              <w:rPr>
                <w:spacing w:val="1"/>
              </w:rPr>
              <w:t xml:space="preserve"> </w:t>
            </w:r>
            <w:r>
              <w:t>康职业学院</w:t>
            </w:r>
          </w:p>
        </w:tc>
        <w:tc>
          <w:tcPr>
            <w:tcW w:w="1648" w:type="dxa"/>
            <w:vAlign w:val="top"/>
          </w:tcPr>
          <w:p>
            <w:pPr>
              <w:spacing w:before="243" w:line="189" w:lineRule="auto"/>
              <w:ind w:left="7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3" w:line="218" w:lineRule="auto"/>
              <w:ind w:left="746"/>
            </w:pPr>
            <w:r>
              <w:rPr>
                <w:spacing w:val="-3"/>
              </w:rPr>
              <w:t>嘉兴南湖学院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7" w:lineRule="auto"/>
              <w:ind w:left="541"/>
            </w:pPr>
            <w:r>
              <w:rPr>
                <w:spacing w:val="-5"/>
              </w:rPr>
              <w:t>台州职业技术学院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7" w:lineRule="auto"/>
              <w:ind w:left="539"/>
            </w:pPr>
            <w:r>
              <w:rPr>
                <w:spacing w:val="-4"/>
              </w:rPr>
              <w:t>同济大学浙江学院</w:t>
            </w:r>
          </w:p>
        </w:tc>
        <w:tc>
          <w:tcPr>
            <w:tcW w:w="1643" w:type="dxa"/>
            <w:vAlign w:val="top"/>
          </w:tcPr>
          <w:p>
            <w:pPr>
              <w:spacing w:before="162" w:line="186" w:lineRule="auto"/>
              <w:ind w:left="7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7" w:lineRule="auto"/>
              <w:ind w:left="541"/>
            </w:pPr>
            <w:r>
              <w:rPr>
                <w:spacing w:val="-5"/>
              </w:rPr>
              <w:t>台州科技职业学院</w:t>
            </w:r>
          </w:p>
        </w:tc>
        <w:tc>
          <w:tcPr>
            <w:tcW w:w="1648" w:type="dxa"/>
            <w:vAlign w:val="top"/>
          </w:tcPr>
          <w:p>
            <w:pPr>
              <w:spacing w:before="162" w:line="186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90"/>
            </w:pPr>
            <w:r>
              <w:rPr>
                <w:spacing w:val="-2"/>
              </w:rPr>
              <w:t>浙江广厦建设职业技术大学</w:t>
            </w:r>
          </w:p>
        </w:tc>
        <w:tc>
          <w:tcPr>
            <w:tcW w:w="1643" w:type="dxa"/>
            <w:vAlign w:val="top"/>
          </w:tcPr>
          <w:p>
            <w:pPr>
              <w:spacing w:before="159" w:line="189" w:lineRule="auto"/>
              <w:ind w:left="7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5" w:lineRule="auto"/>
              <w:ind w:left="308"/>
            </w:pPr>
            <w:r>
              <w:rPr>
                <w:spacing w:val="-3"/>
              </w:rPr>
              <w:t>浙江汽车职业技术学院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59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18" w:lineRule="auto"/>
              <w:ind w:left="529"/>
            </w:pPr>
            <w:r>
              <w:rPr>
                <w:spacing w:val="-3"/>
              </w:rPr>
              <w:t>浙江药科职业大学</w:t>
            </w:r>
          </w:p>
        </w:tc>
        <w:tc>
          <w:tcPr>
            <w:tcW w:w="1643" w:type="dxa"/>
            <w:vAlign w:val="top"/>
          </w:tcPr>
          <w:p>
            <w:pPr>
              <w:spacing w:before="160" w:line="189" w:lineRule="auto"/>
              <w:ind w:left="7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776" w:type="dxa"/>
            <w:vAlign w:val="top"/>
          </w:tcPr>
          <w:p>
            <w:pPr>
              <w:pStyle w:val="5"/>
              <w:spacing w:before="122" w:line="218" w:lineRule="auto"/>
              <w:ind w:left="525"/>
            </w:pPr>
            <w:r>
              <w:rPr>
                <w:spacing w:val="-3"/>
              </w:rPr>
              <w:t>丽水职业技术学院</w:t>
            </w:r>
          </w:p>
        </w:tc>
        <w:tc>
          <w:tcPr>
            <w:tcW w:w="1648" w:type="dxa"/>
            <w:vAlign w:val="top"/>
          </w:tcPr>
          <w:p>
            <w:pPr>
              <w:spacing w:before="160" w:line="189" w:lineRule="auto"/>
              <w:ind w:left="7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2" w:line="220" w:lineRule="auto"/>
              <w:ind w:left="529"/>
            </w:pPr>
            <w:r>
              <w:rPr>
                <w:spacing w:val="-3"/>
              </w:rPr>
              <w:t>浙江警官职业学院</w:t>
            </w:r>
          </w:p>
        </w:tc>
        <w:tc>
          <w:tcPr>
            <w:tcW w:w="1643" w:type="dxa"/>
            <w:vAlign w:val="top"/>
          </w:tcPr>
          <w:p>
            <w:pPr>
              <w:spacing w:before="165" w:line="186" w:lineRule="auto"/>
              <w:ind w:left="7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81" w:type="dxa"/>
            <w:vAlign w:val="top"/>
          </w:tcPr>
          <w:p>
            <w:pPr>
              <w:pStyle w:val="5"/>
              <w:spacing w:before="124" w:line="218" w:lineRule="auto"/>
              <w:ind w:left="311"/>
            </w:pPr>
            <w:r>
              <w:rPr>
                <w:spacing w:val="-3"/>
              </w:rPr>
              <w:t>浙江交通职业技术学院</w:t>
            </w:r>
          </w:p>
        </w:tc>
        <w:tc>
          <w:tcPr>
            <w:tcW w:w="1643" w:type="dxa"/>
            <w:vAlign w:val="top"/>
          </w:tcPr>
          <w:p>
            <w:pPr>
              <w:spacing w:before="161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850" w:h="16783"/>
      <w:pgMar w:top="1426" w:right="1498" w:bottom="1154" w:left="149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6E2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2023-12-09T13:49:58Z</dcterms:created>
  <dc:creator>2019</dc:creator>
  <cp:lastModifiedBy>W</cp:lastModifiedBy>
  <dcterms:modified xsi:type="dcterms:W3CDTF">2023-12-09T13:50:12Z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2023-12-09T21:49:55Z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33B9B8C6F44442EF8B46A23E1E6761DF_13</vt:lpwstr>
  </property>
</Properties>
</file>